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CDE25A" w14:textId="13D44194" w:rsidR="00A422A0" w:rsidRDefault="00DE7DA1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29DB3EF9" wp14:editId="50E4916C">
            <wp:simplePos x="0" y="0"/>
            <wp:positionH relativeFrom="page">
              <wp:align>left</wp:align>
            </wp:positionH>
            <wp:positionV relativeFrom="page">
              <wp:align>bottom</wp:align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14:paraId="2E02BDC5" w14:textId="73B9CB40" w:rsidR="00A422A0" w:rsidRDefault="00A422A0" w:rsidP="00A422A0">
      <w:pPr>
        <w:spacing w:after="150" w:line="240" w:lineRule="auto"/>
        <w:jc w:val="center"/>
        <w:rPr>
          <w:rFonts w:ascii="Times New Roman" w:hAnsi="Times New Roman" w:cs="Times New Roman"/>
        </w:rPr>
      </w:pPr>
    </w:p>
    <w:p w14:paraId="14AFB727" w14:textId="7E6C17A6" w:rsidR="00DE7DA1" w:rsidRDefault="00DE7DA1" w:rsidP="00A422A0">
      <w:pPr>
        <w:spacing w:after="150" w:line="240" w:lineRule="auto"/>
        <w:jc w:val="center"/>
        <w:rPr>
          <w:rFonts w:ascii="Times New Roman" w:hAnsi="Times New Roman" w:cs="Times New Roman"/>
        </w:rPr>
      </w:pPr>
    </w:p>
    <w:p w14:paraId="31EF011E" w14:textId="390A97C4" w:rsidR="00DE7DA1" w:rsidRDefault="00DE7DA1" w:rsidP="00A422A0">
      <w:pPr>
        <w:spacing w:after="150" w:line="240" w:lineRule="auto"/>
        <w:jc w:val="center"/>
        <w:rPr>
          <w:rFonts w:ascii="Times New Roman" w:hAnsi="Times New Roman" w:cs="Times New Roman"/>
        </w:rPr>
      </w:pPr>
    </w:p>
    <w:p w14:paraId="666D190F" w14:textId="02675302" w:rsidR="00DE7DA1" w:rsidRDefault="00DE7DA1" w:rsidP="00A422A0">
      <w:pPr>
        <w:spacing w:after="150" w:line="240" w:lineRule="auto"/>
        <w:jc w:val="center"/>
        <w:rPr>
          <w:rFonts w:ascii="Times New Roman" w:hAnsi="Times New Roman" w:cs="Times New Roman"/>
        </w:rPr>
      </w:pPr>
    </w:p>
    <w:p w14:paraId="50E81F2F" w14:textId="74013566" w:rsidR="00DE7DA1" w:rsidRDefault="00DE7DA1" w:rsidP="00A422A0">
      <w:pPr>
        <w:spacing w:after="150" w:line="240" w:lineRule="auto"/>
        <w:jc w:val="center"/>
        <w:rPr>
          <w:rFonts w:ascii="Times New Roman" w:hAnsi="Times New Roman" w:cs="Times New Roman"/>
        </w:rPr>
      </w:pPr>
    </w:p>
    <w:p w14:paraId="6D6A8D67" w14:textId="2BBF924B" w:rsidR="00DE7DA1" w:rsidRDefault="00DE7DA1" w:rsidP="00A422A0">
      <w:pPr>
        <w:spacing w:after="150" w:line="240" w:lineRule="auto"/>
        <w:jc w:val="center"/>
        <w:rPr>
          <w:rFonts w:ascii="Times New Roman" w:hAnsi="Times New Roman" w:cs="Times New Roman"/>
        </w:rPr>
      </w:pPr>
    </w:p>
    <w:p w14:paraId="6F5C140C" w14:textId="3A79F12B" w:rsidR="00DE7DA1" w:rsidRDefault="00DE7DA1" w:rsidP="00A422A0">
      <w:pPr>
        <w:spacing w:after="150" w:line="240" w:lineRule="auto"/>
        <w:jc w:val="center"/>
        <w:rPr>
          <w:rFonts w:ascii="Times New Roman" w:hAnsi="Times New Roman" w:cs="Times New Roman"/>
        </w:rPr>
      </w:pPr>
    </w:p>
    <w:p w14:paraId="7325CC2B" w14:textId="0C168DC1" w:rsidR="00DE7DA1" w:rsidRDefault="00DE7DA1" w:rsidP="00A422A0">
      <w:pPr>
        <w:spacing w:after="150" w:line="240" w:lineRule="auto"/>
        <w:jc w:val="center"/>
        <w:rPr>
          <w:rFonts w:ascii="Times New Roman" w:hAnsi="Times New Roman" w:cs="Times New Roman"/>
        </w:rPr>
      </w:pPr>
    </w:p>
    <w:p w14:paraId="5848C99A" w14:textId="7B6B0464" w:rsidR="00DE7DA1" w:rsidRDefault="00DE7DA1" w:rsidP="00A422A0">
      <w:pPr>
        <w:spacing w:after="150" w:line="240" w:lineRule="auto"/>
        <w:jc w:val="center"/>
        <w:rPr>
          <w:rFonts w:ascii="Times New Roman" w:hAnsi="Times New Roman" w:cs="Times New Roman"/>
        </w:rPr>
      </w:pPr>
    </w:p>
    <w:p w14:paraId="53945C4D" w14:textId="7DA5C611" w:rsidR="00DE7DA1" w:rsidRDefault="00DE7DA1" w:rsidP="00A422A0">
      <w:pPr>
        <w:spacing w:after="150" w:line="240" w:lineRule="auto"/>
        <w:jc w:val="center"/>
        <w:rPr>
          <w:rFonts w:ascii="Times New Roman" w:hAnsi="Times New Roman" w:cs="Times New Roman"/>
        </w:rPr>
      </w:pPr>
    </w:p>
    <w:p w14:paraId="5BAC810C" w14:textId="03DF8167" w:rsidR="00DE7DA1" w:rsidRDefault="00DE7DA1" w:rsidP="00A422A0">
      <w:pPr>
        <w:spacing w:after="150" w:line="240" w:lineRule="auto"/>
        <w:jc w:val="center"/>
        <w:rPr>
          <w:rFonts w:ascii="Times New Roman" w:hAnsi="Times New Roman" w:cs="Times New Roman"/>
        </w:rPr>
      </w:pPr>
    </w:p>
    <w:p w14:paraId="3074104E" w14:textId="6FA2498A" w:rsidR="00DE7DA1" w:rsidRDefault="00DE7DA1" w:rsidP="00A422A0">
      <w:pPr>
        <w:spacing w:after="150" w:line="240" w:lineRule="auto"/>
        <w:jc w:val="center"/>
        <w:rPr>
          <w:rFonts w:ascii="Times New Roman" w:hAnsi="Times New Roman" w:cs="Times New Roman"/>
        </w:rPr>
      </w:pPr>
    </w:p>
    <w:p w14:paraId="3FEC1EBB" w14:textId="6063BF7A" w:rsidR="00DE7DA1" w:rsidRDefault="00DE7DA1" w:rsidP="00A422A0">
      <w:pPr>
        <w:spacing w:after="150" w:line="240" w:lineRule="auto"/>
        <w:jc w:val="center"/>
        <w:rPr>
          <w:rFonts w:ascii="Times New Roman" w:hAnsi="Times New Roman" w:cs="Times New Roman"/>
        </w:rPr>
      </w:pPr>
    </w:p>
    <w:p w14:paraId="6DB59976" w14:textId="6ACD4484" w:rsidR="00DE7DA1" w:rsidRDefault="00DE7DA1" w:rsidP="00A422A0">
      <w:pPr>
        <w:spacing w:after="150" w:line="240" w:lineRule="auto"/>
        <w:jc w:val="center"/>
        <w:rPr>
          <w:rFonts w:ascii="Times New Roman" w:hAnsi="Times New Roman" w:cs="Times New Roman"/>
        </w:rPr>
      </w:pPr>
    </w:p>
    <w:p w14:paraId="5FCA7782" w14:textId="7557A44B" w:rsidR="00DE7DA1" w:rsidRDefault="00DE7DA1" w:rsidP="00A422A0">
      <w:pPr>
        <w:spacing w:after="150" w:line="240" w:lineRule="auto"/>
        <w:jc w:val="center"/>
        <w:rPr>
          <w:rFonts w:ascii="Times New Roman" w:hAnsi="Times New Roman" w:cs="Times New Roman"/>
        </w:rPr>
      </w:pPr>
    </w:p>
    <w:p w14:paraId="3E46CAEE" w14:textId="3CE3E5B3" w:rsidR="00DE7DA1" w:rsidRDefault="00DE7DA1" w:rsidP="00A422A0">
      <w:pPr>
        <w:spacing w:after="150" w:line="240" w:lineRule="auto"/>
        <w:jc w:val="center"/>
        <w:rPr>
          <w:rFonts w:ascii="Times New Roman" w:hAnsi="Times New Roman" w:cs="Times New Roman"/>
        </w:rPr>
      </w:pPr>
    </w:p>
    <w:p w14:paraId="0DEFEAAF" w14:textId="480AE935" w:rsidR="00DE7DA1" w:rsidRDefault="00DE7DA1" w:rsidP="00A422A0">
      <w:pPr>
        <w:spacing w:after="150" w:line="240" w:lineRule="auto"/>
        <w:jc w:val="center"/>
        <w:rPr>
          <w:rFonts w:ascii="Times New Roman" w:hAnsi="Times New Roman" w:cs="Times New Roman"/>
        </w:rPr>
      </w:pPr>
    </w:p>
    <w:p w14:paraId="65A1617B" w14:textId="7B25939B" w:rsidR="00DE7DA1" w:rsidRDefault="00DE7DA1" w:rsidP="00A422A0">
      <w:pPr>
        <w:spacing w:after="150" w:line="240" w:lineRule="auto"/>
        <w:jc w:val="center"/>
        <w:rPr>
          <w:rFonts w:ascii="Times New Roman" w:hAnsi="Times New Roman" w:cs="Times New Roman"/>
        </w:rPr>
      </w:pPr>
    </w:p>
    <w:p w14:paraId="6B9C9F09" w14:textId="728E14AD" w:rsidR="00DE7DA1" w:rsidRDefault="00DE7DA1" w:rsidP="00A422A0">
      <w:pPr>
        <w:spacing w:after="150" w:line="240" w:lineRule="auto"/>
        <w:jc w:val="center"/>
        <w:rPr>
          <w:rFonts w:ascii="Times New Roman" w:hAnsi="Times New Roman" w:cs="Times New Roman"/>
        </w:rPr>
      </w:pPr>
    </w:p>
    <w:p w14:paraId="4FBC2D27" w14:textId="011D1833" w:rsidR="00DE7DA1" w:rsidRDefault="00DE7DA1" w:rsidP="00A422A0">
      <w:pPr>
        <w:spacing w:after="150" w:line="240" w:lineRule="auto"/>
        <w:jc w:val="center"/>
        <w:rPr>
          <w:rFonts w:ascii="Times New Roman" w:hAnsi="Times New Roman" w:cs="Times New Roman"/>
        </w:rPr>
      </w:pPr>
    </w:p>
    <w:p w14:paraId="543606A3" w14:textId="37A97834" w:rsidR="00DE7DA1" w:rsidRDefault="00DE7DA1" w:rsidP="00A422A0">
      <w:pPr>
        <w:spacing w:after="150" w:line="240" w:lineRule="auto"/>
        <w:jc w:val="center"/>
        <w:rPr>
          <w:rFonts w:ascii="Times New Roman" w:hAnsi="Times New Roman" w:cs="Times New Roman"/>
        </w:rPr>
      </w:pPr>
    </w:p>
    <w:p w14:paraId="7B7531C9" w14:textId="77777777" w:rsidR="00DE7DA1" w:rsidRDefault="00DE7DA1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14:paraId="3A370350" w14:textId="77777777"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14:paraId="6B86D83F" w14:textId="77777777"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14:paraId="2F22CDF7" w14:textId="77777777"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14:paraId="654457EB" w14:textId="77777777"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14:paraId="09EDAE63" w14:textId="77777777"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14:paraId="7E47C189" w14:textId="77777777"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14:paraId="21D8A01B" w14:textId="77777777"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14:paraId="0E82DEB0" w14:textId="77777777"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14:paraId="4DA5C63A" w14:textId="77777777"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14:paraId="6BB27310" w14:textId="77777777"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14:paraId="37F51E68" w14:textId="77777777"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14:paraId="519C3D58" w14:textId="77777777"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14:paraId="71EA3055" w14:textId="77777777"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14:paraId="404D2524" w14:textId="77777777"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14:paraId="6A969E15" w14:textId="77777777" w:rsidR="00A422A0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14:paraId="2F3B7AD3" w14:textId="77777777" w:rsidR="00A422A0" w:rsidRPr="008E68C2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lastRenderedPageBreak/>
        <w:t>1. Общие положения</w:t>
      </w:r>
    </w:p>
    <w:p w14:paraId="17E3B969" w14:textId="77777777" w:rsidR="00A422A0" w:rsidRPr="008E68C2" w:rsidRDefault="00A422A0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1.1. Настоящее Положение о видах и условиях поощрения за успехи в учебной, физкультурной, спортивной, общественной, научной, научно-технической, творческой, экспериментальной и инновационной деятельности (далее — положение) разработано в соответствии с </w:t>
      </w:r>
      <w:hyperlink r:id="rId6" w:anchor="/document/99/902389617/" w:history="1">
        <w:r w:rsidRPr="00A422A0">
          <w:rPr>
            <w:rFonts w:ascii="Arial" w:eastAsia="Times New Roman" w:hAnsi="Arial" w:cs="Arial"/>
            <w:b/>
            <w:sz w:val="21"/>
            <w:szCs w:val="21"/>
            <w:lang w:eastAsia="ru-RU"/>
          </w:rPr>
          <w:t>Федеральным законом от 29.12.2012 № 273-Ф3</w:t>
        </w:r>
      </w:hyperlink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«Об образовании в</w:t>
      </w: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Российской Федерации», уставом Государ</w:t>
      </w:r>
      <w:r w:rsidR="0098051B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</w:t>
      </w: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твенное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 </w:t>
      </w:r>
      <w:r w:rsidRPr="0098051B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бюджетного дошкольного образовательн</w:t>
      </w:r>
      <w:r w:rsidR="0098051B" w:rsidRPr="0098051B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ого учреждения </w:t>
      </w:r>
      <w:r w:rsidR="0098051B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ГБДОУ № 5 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(далее — детский сад).</w:t>
      </w:r>
    </w:p>
    <w:p w14:paraId="164CB2EF" w14:textId="77777777" w:rsidR="00A422A0" w:rsidRPr="008E68C2" w:rsidRDefault="00A422A0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1.2. Положение разработано для стимулирования познавательной и исследовательской деятельности, творческой активности, обеспечивающих художественно-эстетическое развитие воспитанников, поощрения стремлений обучающихся к здоровому образу жизни и спорту, а также инициативности, самостоятельности и ответственности обучающегося.</w:t>
      </w:r>
    </w:p>
    <w:p w14:paraId="177940BC" w14:textId="77777777" w:rsidR="00A422A0" w:rsidRPr="008E68C2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2. Условия поощрения</w:t>
      </w:r>
    </w:p>
    <w:p w14:paraId="21B531D5" w14:textId="77777777" w:rsidR="00A422A0" w:rsidRPr="008E68C2" w:rsidRDefault="00A422A0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2.1. Воспитанники детского сада, принимающие активное участие в общественной жизни детского сада или группы, участвующие в акциях, конкурсах, соревнованиях, выставках, смотрах, физкультурных или спортивных мероприятиях, имеют право на поощрение за достижение успехов в учебной, физкультурной, спортивной, общественной, научной, научно-технической, творческой, экспериментальной и инновационной деятельности в порядке, предусмотренном настоящим положением.</w:t>
      </w:r>
    </w:p>
    <w:p w14:paraId="3F45816F" w14:textId="77777777" w:rsidR="00A422A0" w:rsidRPr="008E68C2" w:rsidRDefault="00A422A0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2.2. Достижение успехов в какой-либо одной из перечисленных в пункте 2.1 положения областей не исключает права на поощрение в иных, не предусмотренных настоящим положением, областях.</w:t>
      </w:r>
    </w:p>
    <w:p w14:paraId="68835CFC" w14:textId="77777777" w:rsidR="00A422A0" w:rsidRPr="008E68C2" w:rsidRDefault="00A422A0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72312B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2.3. Родители (законные представители) воспитанников, принимающие активное участие в общественной жизни детского сада или группы и вовлекающие в эту деятельность своих детей, а также участвующие в акциях, конкурсах, соревнованиях, выставках, смотрах, физкультурных или спортивных мероприятиях совместно с воспитанниками, могут быть поощрены наряду с воспитанниками в порядке, предусмотренном настоящим положением.</w:t>
      </w:r>
    </w:p>
    <w:p w14:paraId="12930B56" w14:textId="77777777" w:rsidR="00A422A0" w:rsidRPr="008E68C2" w:rsidRDefault="00A422A0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</w:t>
      </w:r>
      <w:r w:rsidRPr="0072312B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 Основаниями для поощрения являются:</w:t>
      </w:r>
    </w:p>
    <w:p w14:paraId="2E26A947" w14:textId="77777777" w:rsidR="00A422A0" w:rsidRPr="008E68C2" w:rsidRDefault="00A422A0" w:rsidP="00A422A0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подтвержденные документально успехи в учебной, физкультурной, спортивной, общественной, научной, научно-технической, творческой, экспериментальной и инновационной деятельности, в том числе результаты акций, конкурсов, соревнований, выставок, смотров, физкультурных или спортивных мероприятий;</w:t>
      </w:r>
    </w:p>
    <w:p w14:paraId="1C38C3C4" w14:textId="77777777" w:rsidR="00A422A0" w:rsidRPr="008E68C2" w:rsidRDefault="00A422A0" w:rsidP="00A422A0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заявления, обращения и ходатайства о поощрении со стороны граждан, общественных и иных организаций, органов государственной власти и местного самоуправления, коллегиальных органов управления детским садом, совета родителей, воспитателей и иных лиц</w:t>
      </w:r>
    </w:p>
    <w:p w14:paraId="48BAE7CE" w14:textId="77777777" w:rsidR="00A422A0" w:rsidRPr="008E68C2" w:rsidRDefault="00A422A0" w:rsidP="00A422A0">
      <w:p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14:paraId="455BAD1E" w14:textId="77777777" w:rsidR="00A422A0" w:rsidRPr="008E68C2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3. Виды поощрений</w:t>
      </w:r>
    </w:p>
    <w:p w14:paraId="690D2539" w14:textId="77777777" w:rsidR="00A422A0" w:rsidRPr="00FD2B0A" w:rsidRDefault="00A422A0" w:rsidP="00FD2B0A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3.1. Видами поощрений воспитанников, в том числе творческих коллективов и групп</w:t>
      </w:r>
      <w:r w:rsidR="00FD2B0A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воспитанников, в детском саду являются:</w:t>
      </w:r>
    </w:p>
    <w:p w14:paraId="3859E6EE" w14:textId="77777777" w:rsidR="00A422A0" w:rsidRPr="008E68C2" w:rsidRDefault="00A422A0" w:rsidP="00A422A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грамота (диплом, сертификат участника);</w:t>
      </w:r>
    </w:p>
    <w:p w14:paraId="6BFD0F86" w14:textId="77777777" w:rsidR="00A422A0" w:rsidRPr="008E68C2" w:rsidRDefault="00A422A0" w:rsidP="00A422A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благодарственное письмо;</w:t>
      </w:r>
    </w:p>
    <w:p w14:paraId="66498A6D" w14:textId="77777777" w:rsidR="00A422A0" w:rsidRPr="008E68C2" w:rsidRDefault="00A422A0" w:rsidP="00A422A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памятный подарок;</w:t>
      </w:r>
    </w:p>
    <w:p w14:paraId="2E507674" w14:textId="77777777" w:rsidR="00A422A0" w:rsidRPr="008E68C2" w:rsidRDefault="00A422A0" w:rsidP="00A422A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иной вид поощрения, предусмотренный условиями проведения акции, конкурса, соревнования, выставки, смотра, физкультурного или спортивного мероприятия.</w:t>
      </w:r>
    </w:p>
    <w:p w14:paraId="5FDD0779" w14:textId="77777777" w:rsidR="00A422A0" w:rsidRPr="008E68C2" w:rsidRDefault="00A422A0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3.2. Грамотой (дипломом, сертификатом участника) воспитанники (творческие коллективы, группы) награждаются за победу, призовое место, активное участие в мероприятиях, проводимых в детском саду.</w:t>
      </w:r>
    </w:p>
    <w:p w14:paraId="3D7483CD" w14:textId="77777777" w:rsidR="00A422A0" w:rsidRPr="008E68C2" w:rsidRDefault="00A422A0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3.3. Благодарственным письмом награждаются воспитанники (творческие коллективы, группы), </w:t>
      </w:r>
      <w:r w:rsidRPr="0072312B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а также родители (законные представители) воспитанников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:</w:t>
      </w:r>
    </w:p>
    <w:p w14:paraId="39F116F4" w14:textId="77777777" w:rsidR="00A422A0" w:rsidRPr="008E68C2" w:rsidRDefault="00A422A0" w:rsidP="0072312B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принявшие активное участие в организации массовых мероприятий, проводимых детским садом;</w:t>
      </w:r>
    </w:p>
    <w:p w14:paraId="710A736B" w14:textId="77777777" w:rsidR="00A422A0" w:rsidRPr="008E68C2" w:rsidRDefault="00A422A0" w:rsidP="00A422A0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демонстрирующие высокие результаты в общественной деятельности детского сада (волонтерская работа, помощь воспитателям, подготовка и реализация актуальных социальных проектов, практик и т. п.).</w:t>
      </w:r>
    </w:p>
    <w:p w14:paraId="38FAB57A" w14:textId="77777777" w:rsidR="00A422A0" w:rsidRPr="008E68C2" w:rsidRDefault="00A422A0" w:rsidP="0072312B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3.4. Памятным подарком награждаются воспитанники (творческие коллективы, группы) по условиям проведения акции, конкурса, соревнования, выставки, смотра, физкультурного или спортивного мероприятия, </w:t>
      </w:r>
      <w:r w:rsidRPr="0072312B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а также по окончании обучения в детском саду.</w:t>
      </w:r>
    </w:p>
    <w:p w14:paraId="0510C87D" w14:textId="77777777" w:rsidR="00A422A0" w:rsidRPr="008E68C2" w:rsidRDefault="00A422A0" w:rsidP="0072312B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>3.5. Размещение информации о достижениях воспитанника в областях, предусмотренных настоящим положением, включая его фото- и видеоизображение, на информационных стендах детского сада (досках почета), официальном сайте детского сада является дополнительной мерой поощрения.</w:t>
      </w:r>
    </w:p>
    <w:p w14:paraId="6FE81B9B" w14:textId="77777777" w:rsidR="00A422A0" w:rsidRPr="008E68C2" w:rsidRDefault="00A422A0" w:rsidP="0072312B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Решение о дополнительном поощрении принимает </w:t>
      </w:r>
      <w:r w:rsidRPr="0072312B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заведующий детским садом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с согласия родителей (законных представителей) воспитанника, с учетом требований к порядку обработки персональных данных воспитанников.</w:t>
      </w:r>
    </w:p>
    <w:p w14:paraId="3677EBFD" w14:textId="77777777" w:rsidR="00A422A0" w:rsidRPr="008E68C2" w:rsidRDefault="00A422A0" w:rsidP="00A422A0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4. Порядок организации процедуры поощрения воспитанников</w:t>
      </w:r>
    </w:p>
    <w:p w14:paraId="31A52B4B" w14:textId="77777777" w:rsidR="00A422A0" w:rsidRPr="0072312B" w:rsidRDefault="00A422A0" w:rsidP="0072312B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4.1. Решение о поощрении воспитанников принимают </w:t>
      </w:r>
      <w:r w:rsidRPr="0072312B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заведующий детским садом,</w:t>
      </w:r>
      <w:r w:rsidR="00FD2B0A" w:rsidRPr="0072312B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</w:t>
      </w:r>
      <w:r w:rsidRPr="0072312B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оргкомитет или иной орган, осуществляющий под</w:t>
      </w:r>
      <w:r w:rsidR="00FD2B0A" w:rsidRPr="0072312B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ведение итогов проведения акции </w:t>
      </w:r>
      <w:r w:rsidRPr="0072312B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конкурса, соревнования, выставки, смотра, физкультурного или спортивного мероприятия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14:paraId="287AA2AE" w14:textId="77777777" w:rsidR="00A422A0" w:rsidRPr="008E68C2" w:rsidRDefault="00A422A0" w:rsidP="0072312B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72312B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4.2. Решение о поощрении родителей (законных представителей) воспитанников принимает заведующий детским садом при наличии оснований, предусмотренных настоящим положением.</w:t>
      </w:r>
    </w:p>
    <w:p w14:paraId="03BFBD2A" w14:textId="77777777" w:rsidR="00A422A0" w:rsidRPr="0072312B" w:rsidRDefault="00A422A0" w:rsidP="0072312B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</w:t>
      </w:r>
      <w:r w:rsidRPr="0072312B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 Поощрение воспитанника (творческого коллектива, группы),</w:t>
      </w:r>
      <w:r w:rsidRPr="0072312B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родителя (законного</w:t>
      </w:r>
      <w:r w:rsidR="00FD2B0A" w:rsidRPr="0072312B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</w:t>
      </w:r>
      <w:r w:rsidRPr="0072312B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представителя) воспитанника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оформляется приказом </w:t>
      </w:r>
      <w:r w:rsidRPr="0072312B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заведующего детским 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садом.</w:t>
      </w:r>
    </w:p>
    <w:p w14:paraId="6DC8A077" w14:textId="77777777" w:rsidR="00A422A0" w:rsidRPr="008E68C2" w:rsidRDefault="00A422A0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4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 Грамота (диплом, сертификат участника), благодарственное письмо, памятный подарок, иной вид поощрения официально вручается воспитаннику (творческому коллективу, группе) </w:t>
      </w:r>
      <w:r w:rsidRPr="0072312B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и (или) родителю (законному представителю) воспитанника представителем администрации детского сада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в присутствии других воспитанников и их родителей (законных представителей).</w:t>
      </w:r>
    </w:p>
    <w:p w14:paraId="44C0D583" w14:textId="77777777" w:rsidR="00A422A0" w:rsidRPr="008E68C2" w:rsidRDefault="00A422A0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</w:t>
      </w:r>
      <w:r w:rsidRPr="0072312B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 </w:t>
      </w:r>
      <w:r w:rsidRPr="0072312B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Лицо, ответственное за организацию делопроизводства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 осуществляет регистрацию выданных грамот (дипломов, сертификатов участника), благодарственных писем, памятных подарков и иных поощрений в соответствующем журнале регистрации.</w:t>
      </w:r>
    </w:p>
    <w:p w14:paraId="34CBEC2A" w14:textId="77777777" w:rsidR="00A422A0" w:rsidRPr="008E68C2" w:rsidRDefault="00A422A0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6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 Индивидуальный учет поощрений воспитанников осуществляется ответственными должностными лицами в личных делах и портфолио воспитанников.</w:t>
      </w:r>
    </w:p>
    <w:p w14:paraId="0E2FDE7A" w14:textId="77777777" w:rsidR="00A422A0" w:rsidRPr="008E68C2" w:rsidRDefault="00A422A0" w:rsidP="00A422A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</w:t>
      </w:r>
      <w:r w:rsidRPr="008E68C2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7</w:t>
      </w:r>
      <w:r w:rsidRPr="008E68C2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 Информация о поощрениях хранится в соответствии с установленными в детском саду правилами организации делопроизводства.</w:t>
      </w:r>
    </w:p>
    <w:p w14:paraId="5D76B247" w14:textId="77777777" w:rsidR="00BE0887" w:rsidRDefault="00BE0887"/>
    <w:sectPr w:rsidR="00BE0887" w:rsidSect="00A422A0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92A41"/>
    <w:multiLevelType w:val="multilevel"/>
    <w:tmpl w:val="679E7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7D055A"/>
    <w:multiLevelType w:val="multilevel"/>
    <w:tmpl w:val="06FA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34579D"/>
    <w:multiLevelType w:val="multilevel"/>
    <w:tmpl w:val="D08E6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624452"/>
    <w:multiLevelType w:val="multilevel"/>
    <w:tmpl w:val="6D641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0A39"/>
    <w:rsid w:val="0072312B"/>
    <w:rsid w:val="0098051B"/>
    <w:rsid w:val="00A422A0"/>
    <w:rsid w:val="00BE0887"/>
    <w:rsid w:val="00D30A39"/>
    <w:rsid w:val="00DE7DA1"/>
    <w:rsid w:val="00FD2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431FE"/>
  <w15:chartTrackingRefBased/>
  <w15:docId w15:val="{79603DD7-95F6-4FA2-82DB-F3FAFB149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22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2B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D2B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857</Words>
  <Characters>4887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2022-12-02T11:38:00Z</cp:lastPrinted>
  <dcterms:created xsi:type="dcterms:W3CDTF">2023-05-10T08:39:00Z</dcterms:created>
  <dcterms:modified xsi:type="dcterms:W3CDTF">2023-05-10T08:39:00Z</dcterms:modified>
</cp:coreProperties>
</file>